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Default="002C79CC" w:rsidP="002C79CC">
      <w:pPr>
        <w:jc w:val="both"/>
        <w:rPr>
          <w:lang w:val="bg-BG" w:eastAsia="bg-BG"/>
        </w:rPr>
      </w:pPr>
    </w:p>
    <w:p w:rsidR="00BA6FE8" w:rsidRPr="002C79CC" w:rsidRDefault="00BA6FE8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973EF">
        <w:rPr>
          <w:b/>
          <w:lang w:eastAsia="bg-BG"/>
        </w:rPr>
        <w:t>106</w:t>
      </w:r>
      <w:r w:rsidR="00BD181C">
        <w:rPr>
          <w:b/>
          <w:lang w:eastAsia="bg-BG"/>
        </w:rPr>
        <w:t>1</w:t>
      </w:r>
      <w:r w:rsidR="00582C1E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2</w:t>
      </w:r>
      <w:r w:rsidR="00BD181C">
        <w:rPr>
          <w:b/>
          <w:lang w:eastAsia="bg-BG"/>
        </w:rPr>
        <w:t>3</w:t>
      </w:r>
      <w:r w:rsidR="00B108AA">
        <w:rPr>
          <w:b/>
          <w:lang w:val="bg-BG" w:eastAsia="bg-BG"/>
        </w:rPr>
        <w:t>.</w:t>
      </w:r>
      <w:r w:rsidR="000973EF">
        <w:rPr>
          <w:b/>
          <w:lang w:val="bg-BG"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20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844081" w:rsidRDefault="00844081" w:rsidP="005A55B7">
      <w:pPr>
        <w:jc w:val="both"/>
        <w:rPr>
          <w:lang w:val="bg-BG" w:eastAsia="bg-BG"/>
        </w:rPr>
      </w:pPr>
    </w:p>
    <w:p w:rsidR="00352E27" w:rsidRDefault="00B108AA" w:rsidP="00352E27">
      <w:pPr>
        <w:ind w:right="-1" w:firstLine="851"/>
        <w:jc w:val="both"/>
      </w:pPr>
      <w:proofErr w:type="spellStart"/>
      <w:proofErr w:type="gram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0C7CA7" w:rsidRPr="00CC5260">
        <w:rPr>
          <w:lang w:val="bg-BG"/>
        </w:rPr>
        <w:t xml:space="preserve">План за застрояване /ПЗ/ </w:t>
      </w:r>
      <w:r w:rsidR="000C7CA7">
        <w:rPr>
          <w:lang w:val="bg-BG"/>
        </w:rPr>
        <w:t>за поземлен имот /ПИ/ 65927.562.137 по плана на новообразуваните имоти на селищно образувание „</w:t>
      </w:r>
      <w:proofErr w:type="spellStart"/>
      <w:r w:rsidR="000C7CA7">
        <w:rPr>
          <w:lang w:val="bg-BG"/>
        </w:rPr>
        <w:t>Хоталич</w:t>
      </w:r>
      <w:proofErr w:type="spellEnd"/>
      <w:r w:rsidR="000C7CA7">
        <w:rPr>
          <w:lang w:val="bg-BG"/>
        </w:rPr>
        <w:t>“, местност „Крушевски баир“, Община Севлиево</w:t>
      </w:r>
      <w:r w:rsidR="000C7CA7">
        <w:rPr>
          <w:color w:val="000000"/>
          <w:lang w:val="bg-BG"/>
        </w:rPr>
        <w:t xml:space="preserve"> </w:t>
      </w:r>
      <w:r w:rsidR="00352E27">
        <w:rPr>
          <w:lang w:val="bg-BG"/>
        </w:rPr>
        <w:t xml:space="preserve">при </w:t>
      </w:r>
      <w:proofErr w:type="spellStart"/>
      <w:r w:rsidR="00352E27">
        <w:rPr>
          <w:lang w:val="bg-BG"/>
        </w:rPr>
        <w:t>устройствена</w:t>
      </w:r>
      <w:proofErr w:type="spellEnd"/>
      <w:r w:rsidR="00352E27">
        <w:rPr>
          <w:lang w:val="bg-BG"/>
        </w:rPr>
        <w:t xml:space="preserve"> зона – За вилен отдих „</w:t>
      </w:r>
      <w:proofErr w:type="spellStart"/>
      <w:r w:rsidR="00352E27">
        <w:rPr>
          <w:lang w:val="bg-BG"/>
        </w:rPr>
        <w:t>Ов</w:t>
      </w:r>
      <w:proofErr w:type="spellEnd"/>
      <w:r w:rsidR="00352E27">
        <w:rPr>
          <w:lang w:val="bg-BG"/>
        </w:rPr>
        <w:t xml:space="preserve">“ и установяване на следните </w:t>
      </w:r>
      <w:proofErr w:type="spellStart"/>
      <w:r w:rsidR="00352E27">
        <w:rPr>
          <w:lang w:val="bg-BG"/>
        </w:rPr>
        <w:t>устройствени</w:t>
      </w:r>
      <w:proofErr w:type="spellEnd"/>
      <w:r w:rsidR="00352E27">
        <w:rPr>
          <w:lang w:val="bg-BG"/>
        </w:rPr>
        <w:t xml:space="preserve"> показатели:</w:t>
      </w:r>
      <w:proofErr w:type="gramEnd"/>
    </w:p>
    <w:p w:rsidR="00012458" w:rsidRPr="00012458" w:rsidRDefault="00012458" w:rsidP="00352E27">
      <w:pPr>
        <w:ind w:right="-1" w:firstLine="851"/>
        <w:jc w:val="both"/>
      </w:pPr>
      <w:bookmarkStart w:id="0" w:name="_GoBack"/>
      <w:bookmarkEnd w:id="0"/>
    </w:p>
    <w:p w:rsidR="00352E27" w:rsidRPr="00352E27" w:rsidRDefault="00352E27" w:rsidP="00352E27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352E27">
        <w:rPr>
          <w:b/>
          <w:lang w:val="bg-BG"/>
        </w:rPr>
        <w:t>Начин на застрояване – свободно;</w:t>
      </w:r>
    </w:p>
    <w:p w:rsidR="00352E27" w:rsidRPr="00352E27" w:rsidRDefault="00352E27" w:rsidP="00352E27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352E27">
        <w:rPr>
          <w:b/>
          <w:lang w:val="bg-BG"/>
        </w:rPr>
        <w:t>Характер на застрояване – ниско - до 7м, а до билото на покрива – 10м;</w:t>
      </w:r>
    </w:p>
    <w:p w:rsidR="00352E27" w:rsidRPr="00352E27" w:rsidRDefault="00352E27" w:rsidP="00352E27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352E27">
        <w:rPr>
          <w:b/>
          <w:lang w:val="bg-BG"/>
        </w:rPr>
        <w:t>Максимална плътност на застрояване – 40%;</w:t>
      </w:r>
    </w:p>
    <w:p w:rsidR="00352E27" w:rsidRPr="00352E27" w:rsidRDefault="00352E27" w:rsidP="00352E27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352E27">
        <w:rPr>
          <w:b/>
          <w:lang w:val="bg-BG"/>
        </w:rPr>
        <w:t>Максимална интензивност на застрояване – 0,8;</w:t>
      </w:r>
    </w:p>
    <w:p w:rsidR="00352E27" w:rsidRPr="00352E27" w:rsidRDefault="00352E27" w:rsidP="00352E27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352E27">
        <w:rPr>
          <w:b/>
          <w:lang w:val="bg-BG"/>
        </w:rPr>
        <w:t>Минимална озеленена площ – 50%.</w:t>
      </w:r>
    </w:p>
    <w:p w:rsidR="00352E27" w:rsidRDefault="00352E27" w:rsidP="00352E27">
      <w:pPr>
        <w:ind w:firstLine="851"/>
        <w:jc w:val="both"/>
      </w:pPr>
    </w:p>
    <w:p w:rsidR="00844081" w:rsidRDefault="00691292" w:rsidP="00352E27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:rsidR="002F1280" w:rsidRPr="00D3098A" w:rsidRDefault="002F1280" w:rsidP="002F1280">
      <w:pPr>
        <w:ind w:firstLine="851"/>
        <w:jc w:val="both"/>
        <w:rPr>
          <w:b/>
        </w:rPr>
      </w:pPr>
      <w:r w:rsidRPr="002F1280">
        <w:rPr>
          <w:b/>
          <w:color w:val="000000"/>
          <w:lang w:val="bg-BG"/>
        </w:rPr>
        <w:t xml:space="preserve">Обхват на </w:t>
      </w:r>
      <w:proofErr w:type="spellStart"/>
      <w:r w:rsidRPr="002F1280">
        <w:rPr>
          <w:b/>
          <w:color w:val="000000"/>
          <w:lang w:val="bg-BG"/>
        </w:rPr>
        <w:t>устройствения</w:t>
      </w:r>
      <w:proofErr w:type="spellEnd"/>
      <w:r w:rsidRPr="002F1280">
        <w:rPr>
          <w:b/>
          <w:color w:val="000000"/>
          <w:lang w:val="bg-BG"/>
        </w:rPr>
        <w:t xml:space="preserve"> проект</w:t>
      </w:r>
      <w:r w:rsidRPr="00D3098A">
        <w:rPr>
          <w:b/>
          <w:color w:val="000000"/>
          <w:lang w:val="bg-BG"/>
        </w:rPr>
        <w:t xml:space="preserve">: </w:t>
      </w:r>
      <w:r w:rsidR="00D3098A" w:rsidRPr="00D3098A">
        <w:rPr>
          <w:b/>
          <w:color w:val="000000"/>
          <w:lang w:val="bg-BG"/>
        </w:rPr>
        <w:t>УПИ ІV – 706, кв.48а по регулационния план на с. Горна Росица, Община Севлиево</w:t>
      </w:r>
      <w:r w:rsidRPr="00D3098A">
        <w:rPr>
          <w:b/>
        </w:rPr>
        <w:t>.</w:t>
      </w:r>
    </w:p>
    <w:p w:rsidR="002F1280" w:rsidRPr="002F1280" w:rsidRDefault="002F1280" w:rsidP="002F1280">
      <w:pPr>
        <w:ind w:firstLine="851"/>
        <w:jc w:val="both"/>
        <w:rPr>
          <w:color w:val="000000"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 29.12</w:t>
      </w:r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E1" w:rsidRDefault="00F67AE1">
      <w:r>
        <w:separator/>
      </w:r>
    </w:p>
  </w:endnote>
  <w:endnote w:type="continuationSeparator" w:id="0">
    <w:p w:rsidR="00F67AE1" w:rsidRDefault="00F6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E1" w:rsidRDefault="00F67AE1">
      <w:r>
        <w:separator/>
      </w:r>
    </w:p>
  </w:footnote>
  <w:footnote w:type="continuationSeparator" w:id="0">
    <w:p w:rsidR="00F67AE1" w:rsidRDefault="00F6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2458"/>
    <w:rsid w:val="00015607"/>
    <w:rsid w:val="00043E71"/>
    <w:rsid w:val="000531F0"/>
    <w:rsid w:val="00065DAD"/>
    <w:rsid w:val="00072921"/>
    <w:rsid w:val="000973EF"/>
    <w:rsid w:val="000C503C"/>
    <w:rsid w:val="000C5A00"/>
    <w:rsid w:val="000C7CA7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2E27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91292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6FE8"/>
    <w:rsid w:val="00BB52BA"/>
    <w:rsid w:val="00BB6054"/>
    <w:rsid w:val="00BC09B3"/>
    <w:rsid w:val="00BC3638"/>
    <w:rsid w:val="00BD181C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098A"/>
    <w:rsid w:val="00D354F2"/>
    <w:rsid w:val="00D37033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67AE1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F2A7-4BC1-4480-8810-AB973067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1271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18</cp:revision>
  <cp:lastPrinted>2020-04-15T06:40:00Z</cp:lastPrinted>
  <dcterms:created xsi:type="dcterms:W3CDTF">2020-04-15T06:41:00Z</dcterms:created>
  <dcterms:modified xsi:type="dcterms:W3CDTF">2020-12-29T07:41:00Z</dcterms:modified>
</cp:coreProperties>
</file>